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030" w:type="dxa"/>
        <w:tblLook w:val="04A0" w:firstRow="1" w:lastRow="0" w:firstColumn="1" w:lastColumn="0" w:noHBand="0" w:noVBand="1"/>
      </w:tblPr>
      <w:tblGrid>
        <w:gridCol w:w="2048"/>
        <w:gridCol w:w="1763"/>
        <w:gridCol w:w="2112"/>
        <w:gridCol w:w="1478"/>
        <w:gridCol w:w="2865"/>
        <w:gridCol w:w="2010"/>
        <w:gridCol w:w="2754"/>
      </w:tblGrid>
      <w:tr w:rsidR="0071070B" w:rsidTr="008D1574">
        <w:trPr>
          <w:trHeight w:val="476"/>
        </w:trPr>
        <w:tc>
          <w:tcPr>
            <w:tcW w:w="2048" w:type="dxa"/>
          </w:tcPr>
          <w:p w:rsidR="00F56518" w:rsidRDefault="00F56518"/>
        </w:tc>
        <w:tc>
          <w:tcPr>
            <w:tcW w:w="1763" w:type="dxa"/>
          </w:tcPr>
          <w:p w:rsidR="00F56518" w:rsidRDefault="00F56518">
            <w:r>
              <w:t>Autumn 1</w:t>
            </w:r>
          </w:p>
        </w:tc>
        <w:tc>
          <w:tcPr>
            <w:tcW w:w="2112" w:type="dxa"/>
          </w:tcPr>
          <w:p w:rsidR="00F56518" w:rsidRDefault="00F56518">
            <w:r>
              <w:t>Autumn 2</w:t>
            </w:r>
          </w:p>
        </w:tc>
        <w:tc>
          <w:tcPr>
            <w:tcW w:w="1478" w:type="dxa"/>
          </w:tcPr>
          <w:p w:rsidR="00F56518" w:rsidRDefault="00F56518">
            <w:r>
              <w:t>Spring 1</w:t>
            </w:r>
          </w:p>
        </w:tc>
        <w:tc>
          <w:tcPr>
            <w:tcW w:w="2865" w:type="dxa"/>
          </w:tcPr>
          <w:p w:rsidR="00F56518" w:rsidRDefault="00F56518">
            <w:r>
              <w:t>Spring 2</w:t>
            </w:r>
          </w:p>
        </w:tc>
        <w:tc>
          <w:tcPr>
            <w:tcW w:w="2010" w:type="dxa"/>
          </w:tcPr>
          <w:p w:rsidR="00F56518" w:rsidRDefault="00F56518">
            <w:r>
              <w:t>Summer 1</w:t>
            </w:r>
          </w:p>
        </w:tc>
        <w:tc>
          <w:tcPr>
            <w:tcW w:w="2750" w:type="dxa"/>
          </w:tcPr>
          <w:p w:rsidR="00F56518" w:rsidRDefault="00F56518">
            <w:r>
              <w:t>Summer 2</w:t>
            </w:r>
          </w:p>
        </w:tc>
      </w:tr>
      <w:tr w:rsidR="00212242" w:rsidTr="008D1574">
        <w:trPr>
          <w:trHeight w:val="945"/>
        </w:trPr>
        <w:tc>
          <w:tcPr>
            <w:tcW w:w="2048" w:type="dxa"/>
          </w:tcPr>
          <w:p w:rsidR="00212242" w:rsidRDefault="00212242">
            <w:r>
              <w:t>Nursery</w:t>
            </w:r>
          </w:p>
        </w:tc>
        <w:tc>
          <w:tcPr>
            <w:tcW w:w="1763" w:type="dxa"/>
          </w:tcPr>
          <w:p w:rsidR="00212242" w:rsidRDefault="00212242"/>
        </w:tc>
        <w:tc>
          <w:tcPr>
            <w:tcW w:w="2112" w:type="dxa"/>
          </w:tcPr>
          <w:p w:rsidR="00212242" w:rsidRDefault="00983CEF" w:rsidP="00AD6F85">
            <w:pPr>
              <w:jc w:val="center"/>
            </w:pPr>
            <w:r>
              <w:t>Own life history</w:t>
            </w:r>
          </w:p>
        </w:tc>
        <w:tc>
          <w:tcPr>
            <w:tcW w:w="1478" w:type="dxa"/>
          </w:tcPr>
          <w:p w:rsidR="00212242" w:rsidRDefault="00212242" w:rsidP="00AD6F85">
            <w:pPr>
              <w:jc w:val="center"/>
            </w:pPr>
          </w:p>
        </w:tc>
        <w:tc>
          <w:tcPr>
            <w:tcW w:w="2865" w:type="dxa"/>
          </w:tcPr>
          <w:p w:rsidR="00212242" w:rsidRDefault="00983CEF" w:rsidP="00AD6F85">
            <w:pPr>
              <w:jc w:val="center"/>
            </w:pPr>
            <w:r>
              <w:t>Immediate family history</w:t>
            </w:r>
          </w:p>
        </w:tc>
        <w:tc>
          <w:tcPr>
            <w:tcW w:w="2010" w:type="dxa"/>
          </w:tcPr>
          <w:p w:rsidR="00212242" w:rsidRDefault="00983CEF" w:rsidP="00AD6F85">
            <w:pPr>
              <w:jc w:val="center"/>
            </w:pPr>
            <w:r>
              <w:t>Wider family history and life cycle of a human</w:t>
            </w:r>
          </w:p>
        </w:tc>
        <w:tc>
          <w:tcPr>
            <w:tcW w:w="2750" w:type="dxa"/>
          </w:tcPr>
          <w:p w:rsidR="00212242" w:rsidRDefault="00212242" w:rsidP="00AD6F85">
            <w:pPr>
              <w:jc w:val="center"/>
            </w:pPr>
          </w:p>
        </w:tc>
      </w:tr>
      <w:tr w:rsidR="00212242" w:rsidTr="008D1574">
        <w:trPr>
          <w:trHeight w:val="973"/>
        </w:trPr>
        <w:tc>
          <w:tcPr>
            <w:tcW w:w="2048" w:type="dxa"/>
          </w:tcPr>
          <w:p w:rsidR="00212242" w:rsidRPr="00212242" w:rsidRDefault="00212242" w:rsidP="00212242">
            <w:pPr>
              <w:jc w:val="center"/>
            </w:pPr>
            <w:r w:rsidRPr="00212242">
              <w:t xml:space="preserve">Reception </w:t>
            </w:r>
          </w:p>
        </w:tc>
        <w:tc>
          <w:tcPr>
            <w:tcW w:w="1763" w:type="dxa"/>
          </w:tcPr>
          <w:p w:rsidR="00212242" w:rsidRPr="00212242" w:rsidRDefault="00212242" w:rsidP="00212242"/>
        </w:tc>
        <w:tc>
          <w:tcPr>
            <w:tcW w:w="2112" w:type="dxa"/>
          </w:tcPr>
          <w:p w:rsidR="00212242" w:rsidRPr="00212242" w:rsidRDefault="00983CEF" w:rsidP="00AD6F85">
            <w:pPr>
              <w:jc w:val="center"/>
            </w:pPr>
            <w:r>
              <w:t>Family history and comparison to people around them</w:t>
            </w:r>
          </w:p>
        </w:tc>
        <w:tc>
          <w:tcPr>
            <w:tcW w:w="1478" w:type="dxa"/>
          </w:tcPr>
          <w:p w:rsidR="00212242" w:rsidRPr="00212242" w:rsidRDefault="00212242" w:rsidP="00AD6F85">
            <w:pPr>
              <w:jc w:val="center"/>
            </w:pPr>
          </w:p>
        </w:tc>
        <w:tc>
          <w:tcPr>
            <w:tcW w:w="2865" w:type="dxa"/>
          </w:tcPr>
          <w:p w:rsidR="00212242" w:rsidRPr="00212242" w:rsidRDefault="00212242" w:rsidP="00AD6F85">
            <w:pPr>
              <w:jc w:val="center"/>
            </w:pPr>
            <w:r w:rsidRPr="00212242">
              <w:t>Toys from the past and now</w:t>
            </w:r>
          </w:p>
        </w:tc>
        <w:tc>
          <w:tcPr>
            <w:tcW w:w="2010" w:type="dxa"/>
          </w:tcPr>
          <w:p w:rsidR="00212242" w:rsidRPr="00212242" w:rsidRDefault="00212242" w:rsidP="00AD6F85">
            <w:pPr>
              <w:jc w:val="center"/>
            </w:pPr>
          </w:p>
        </w:tc>
        <w:tc>
          <w:tcPr>
            <w:tcW w:w="2750" w:type="dxa"/>
          </w:tcPr>
          <w:p w:rsidR="00212242" w:rsidRPr="00212242" w:rsidRDefault="00212242" w:rsidP="00AD6F85">
            <w:pPr>
              <w:jc w:val="center"/>
            </w:pPr>
            <w:r w:rsidRPr="00212242">
              <w:t>Seaside holidays in the past and now</w:t>
            </w:r>
          </w:p>
        </w:tc>
      </w:tr>
      <w:tr w:rsidR="00212242" w:rsidTr="008D1574">
        <w:trPr>
          <w:trHeight w:val="721"/>
        </w:trPr>
        <w:tc>
          <w:tcPr>
            <w:tcW w:w="2048" w:type="dxa"/>
          </w:tcPr>
          <w:p w:rsidR="00212242" w:rsidRDefault="00212242" w:rsidP="00212242">
            <w:r>
              <w:t>Y1</w:t>
            </w:r>
          </w:p>
        </w:tc>
        <w:tc>
          <w:tcPr>
            <w:tcW w:w="1763" w:type="dxa"/>
          </w:tcPr>
          <w:p w:rsidR="00212242" w:rsidRDefault="00212242" w:rsidP="00212242"/>
        </w:tc>
        <w:tc>
          <w:tcPr>
            <w:tcW w:w="2112" w:type="dxa"/>
          </w:tcPr>
          <w:p w:rsidR="00212242" w:rsidRDefault="00212242" w:rsidP="00212242">
            <w:r>
              <w:t>My family history</w:t>
            </w:r>
          </w:p>
        </w:tc>
        <w:tc>
          <w:tcPr>
            <w:tcW w:w="1478" w:type="dxa"/>
          </w:tcPr>
          <w:p w:rsidR="00212242" w:rsidRDefault="00212242" w:rsidP="00212242"/>
        </w:tc>
        <w:tc>
          <w:tcPr>
            <w:tcW w:w="2865" w:type="dxa"/>
          </w:tcPr>
          <w:p w:rsidR="00212242" w:rsidRDefault="00212242" w:rsidP="00212242">
            <w:r>
              <w:t>The greatest explorers</w:t>
            </w:r>
          </w:p>
        </w:tc>
        <w:tc>
          <w:tcPr>
            <w:tcW w:w="2010" w:type="dxa"/>
          </w:tcPr>
          <w:p w:rsidR="00212242" w:rsidRDefault="00212242" w:rsidP="00212242"/>
        </w:tc>
        <w:tc>
          <w:tcPr>
            <w:tcW w:w="2750" w:type="dxa"/>
          </w:tcPr>
          <w:p w:rsidR="00212242" w:rsidRDefault="00212242" w:rsidP="00212242">
            <w:r>
              <w:t>Great inventions - transport</w:t>
            </w:r>
          </w:p>
        </w:tc>
      </w:tr>
      <w:tr w:rsidR="00212242" w:rsidTr="008D1574">
        <w:trPr>
          <w:trHeight w:val="542"/>
        </w:trPr>
        <w:tc>
          <w:tcPr>
            <w:tcW w:w="2048" w:type="dxa"/>
          </w:tcPr>
          <w:p w:rsidR="00212242" w:rsidRDefault="00212242" w:rsidP="00212242">
            <w:r>
              <w:t>Y2</w:t>
            </w:r>
          </w:p>
        </w:tc>
        <w:tc>
          <w:tcPr>
            <w:tcW w:w="1763" w:type="dxa"/>
          </w:tcPr>
          <w:p w:rsidR="00212242" w:rsidRDefault="00212242" w:rsidP="00212242"/>
        </w:tc>
        <w:tc>
          <w:tcPr>
            <w:tcW w:w="2112" w:type="dxa"/>
          </w:tcPr>
          <w:p w:rsidR="00212242" w:rsidRDefault="00212242" w:rsidP="00212242">
            <w:r w:rsidRPr="00F56518">
              <w:rPr>
                <w:sz w:val="20"/>
              </w:rPr>
              <w:t>The Great Fire of London – Bonfire Night</w:t>
            </w:r>
          </w:p>
        </w:tc>
        <w:tc>
          <w:tcPr>
            <w:tcW w:w="1478" w:type="dxa"/>
          </w:tcPr>
          <w:p w:rsidR="00212242" w:rsidRDefault="00212242" w:rsidP="00212242"/>
        </w:tc>
        <w:tc>
          <w:tcPr>
            <w:tcW w:w="2865" w:type="dxa"/>
          </w:tcPr>
          <w:p w:rsidR="00212242" w:rsidRDefault="00212242" w:rsidP="00212242">
            <w:r>
              <w:t>Local History – our school</w:t>
            </w:r>
          </w:p>
          <w:p w:rsidR="00212242" w:rsidRDefault="00212242" w:rsidP="00212242"/>
        </w:tc>
        <w:tc>
          <w:tcPr>
            <w:tcW w:w="2010" w:type="dxa"/>
          </w:tcPr>
          <w:p w:rsidR="00212242" w:rsidRDefault="00212242" w:rsidP="00212242"/>
        </w:tc>
        <w:tc>
          <w:tcPr>
            <w:tcW w:w="2750" w:type="dxa"/>
          </w:tcPr>
          <w:p w:rsidR="00212242" w:rsidRDefault="00212242" w:rsidP="00212242">
            <w:r>
              <w:t>Holidays</w:t>
            </w:r>
          </w:p>
        </w:tc>
      </w:tr>
      <w:tr w:rsidR="00212242" w:rsidTr="008D1574">
        <w:trPr>
          <w:trHeight w:val="244"/>
        </w:trPr>
        <w:tc>
          <w:tcPr>
            <w:tcW w:w="2048" w:type="dxa"/>
            <w:vMerge w:val="restart"/>
          </w:tcPr>
          <w:p w:rsidR="00212242" w:rsidRDefault="00212242" w:rsidP="00212242">
            <w:r>
              <w:t>Y3</w:t>
            </w:r>
          </w:p>
          <w:p w:rsidR="00212242" w:rsidRDefault="00212242" w:rsidP="00212242"/>
        </w:tc>
        <w:tc>
          <w:tcPr>
            <w:tcW w:w="12982" w:type="dxa"/>
            <w:gridSpan w:val="6"/>
            <w:shd w:val="clear" w:color="auto" w:fill="5B9BD5" w:themeFill="accent1"/>
          </w:tcPr>
          <w:p w:rsidR="00212242" w:rsidRPr="00D2077B" w:rsidRDefault="00212242" w:rsidP="00212242">
            <w:pPr>
              <w:jc w:val="center"/>
              <w:rPr>
                <w:b/>
                <w:sz w:val="20"/>
              </w:rPr>
            </w:pPr>
            <w:r w:rsidRPr="005F30E2">
              <w:rPr>
                <w:b/>
              </w:rPr>
              <w:t>How was life in early Britain different from life today and how was it similar?</w:t>
            </w:r>
          </w:p>
        </w:tc>
      </w:tr>
      <w:tr w:rsidR="00212242" w:rsidTr="008D1574">
        <w:trPr>
          <w:trHeight w:val="489"/>
        </w:trPr>
        <w:tc>
          <w:tcPr>
            <w:tcW w:w="2048" w:type="dxa"/>
            <w:vMerge/>
          </w:tcPr>
          <w:p w:rsidR="00212242" w:rsidRDefault="00212242" w:rsidP="00212242"/>
        </w:tc>
        <w:tc>
          <w:tcPr>
            <w:tcW w:w="1763" w:type="dxa"/>
          </w:tcPr>
          <w:p w:rsidR="00212242" w:rsidRDefault="00212242" w:rsidP="00212242"/>
        </w:tc>
        <w:tc>
          <w:tcPr>
            <w:tcW w:w="2112" w:type="dxa"/>
          </w:tcPr>
          <w:p w:rsidR="00212242" w:rsidRDefault="00212242" w:rsidP="00212242">
            <w:r>
              <w:t>The Stone Age</w:t>
            </w:r>
          </w:p>
        </w:tc>
        <w:tc>
          <w:tcPr>
            <w:tcW w:w="1478" w:type="dxa"/>
          </w:tcPr>
          <w:p w:rsidR="00212242" w:rsidRDefault="00212242" w:rsidP="00212242"/>
        </w:tc>
        <w:tc>
          <w:tcPr>
            <w:tcW w:w="2865" w:type="dxa"/>
          </w:tcPr>
          <w:p w:rsidR="00212242" w:rsidRDefault="00212242" w:rsidP="00212242">
            <w:r>
              <w:t>The Bronze and Iron Age</w:t>
            </w:r>
          </w:p>
        </w:tc>
        <w:tc>
          <w:tcPr>
            <w:tcW w:w="2010" w:type="dxa"/>
          </w:tcPr>
          <w:p w:rsidR="00212242" w:rsidRDefault="00212242" w:rsidP="00212242"/>
        </w:tc>
        <w:tc>
          <w:tcPr>
            <w:tcW w:w="2750" w:type="dxa"/>
          </w:tcPr>
          <w:p w:rsidR="00212242" w:rsidRDefault="00212242" w:rsidP="00212242">
            <w:r w:rsidRPr="004827A7">
              <w:rPr>
                <w:sz w:val="20"/>
              </w:rPr>
              <w:t xml:space="preserve">Local history – </w:t>
            </w:r>
            <w:proofErr w:type="spellStart"/>
            <w:r>
              <w:rPr>
                <w:sz w:val="20"/>
              </w:rPr>
              <w:t>Northowram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212242" w:rsidTr="008D1574">
        <w:trPr>
          <w:trHeight w:val="244"/>
        </w:trPr>
        <w:tc>
          <w:tcPr>
            <w:tcW w:w="2048" w:type="dxa"/>
            <w:vMerge w:val="restart"/>
          </w:tcPr>
          <w:p w:rsidR="00212242" w:rsidRDefault="00212242" w:rsidP="00212242">
            <w:r>
              <w:t>Y4</w:t>
            </w:r>
          </w:p>
          <w:p w:rsidR="00212242" w:rsidRDefault="00212242" w:rsidP="00212242"/>
        </w:tc>
        <w:tc>
          <w:tcPr>
            <w:tcW w:w="12982" w:type="dxa"/>
            <w:gridSpan w:val="6"/>
            <w:shd w:val="clear" w:color="auto" w:fill="70AD47" w:themeFill="accent6"/>
          </w:tcPr>
          <w:p w:rsidR="00212242" w:rsidRPr="00D2077B" w:rsidRDefault="00212242" w:rsidP="00212242">
            <w:pPr>
              <w:jc w:val="center"/>
              <w:rPr>
                <w:b/>
              </w:rPr>
            </w:pPr>
            <w:r>
              <w:rPr>
                <w:b/>
              </w:rPr>
              <w:t>How did invaders and settlers impact life in Britain?</w:t>
            </w:r>
          </w:p>
        </w:tc>
      </w:tr>
      <w:tr w:rsidR="00212242" w:rsidTr="008D1574">
        <w:trPr>
          <w:trHeight w:val="489"/>
        </w:trPr>
        <w:tc>
          <w:tcPr>
            <w:tcW w:w="2048" w:type="dxa"/>
            <w:vMerge/>
          </w:tcPr>
          <w:p w:rsidR="00212242" w:rsidRDefault="00212242" w:rsidP="00212242"/>
        </w:tc>
        <w:tc>
          <w:tcPr>
            <w:tcW w:w="1763" w:type="dxa"/>
          </w:tcPr>
          <w:p w:rsidR="00212242" w:rsidRDefault="00212242" w:rsidP="00212242"/>
        </w:tc>
        <w:tc>
          <w:tcPr>
            <w:tcW w:w="2112" w:type="dxa"/>
          </w:tcPr>
          <w:p w:rsidR="00212242" w:rsidRDefault="00212242" w:rsidP="00212242">
            <w:r>
              <w:t>Roman Britain</w:t>
            </w:r>
          </w:p>
        </w:tc>
        <w:tc>
          <w:tcPr>
            <w:tcW w:w="1478" w:type="dxa"/>
          </w:tcPr>
          <w:p w:rsidR="00212242" w:rsidRDefault="00212242" w:rsidP="00212242"/>
        </w:tc>
        <w:tc>
          <w:tcPr>
            <w:tcW w:w="2865" w:type="dxa"/>
          </w:tcPr>
          <w:p w:rsidR="00212242" w:rsidRDefault="00212242" w:rsidP="00212242">
            <w:r>
              <w:t>The Anglo-Saxons</w:t>
            </w:r>
          </w:p>
        </w:tc>
        <w:tc>
          <w:tcPr>
            <w:tcW w:w="2010" w:type="dxa"/>
          </w:tcPr>
          <w:p w:rsidR="00212242" w:rsidRDefault="00212242" w:rsidP="00212242"/>
        </w:tc>
        <w:tc>
          <w:tcPr>
            <w:tcW w:w="2750" w:type="dxa"/>
          </w:tcPr>
          <w:p w:rsidR="00212242" w:rsidRDefault="00212242" w:rsidP="00212242">
            <w:r>
              <w:t>The Vikings</w:t>
            </w:r>
          </w:p>
        </w:tc>
      </w:tr>
      <w:tr w:rsidR="00212242" w:rsidTr="008D1574">
        <w:trPr>
          <w:trHeight w:val="476"/>
        </w:trPr>
        <w:tc>
          <w:tcPr>
            <w:tcW w:w="2048" w:type="dxa"/>
            <w:vMerge w:val="restart"/>
          </w:tcPr>
          <w:p w:rsidR="00212242" w:rsidRDefault="00212242" w:rsidP="00212242">
            <w:r>
              <w:t>Y5</w:t>
            </w:r>
          </w:p>
          <w:p w:rsidR="00212242" w:rsidRDefault="00212242" w:rsidP="00212242"/>
        </w:tc>
        <w:tc>
          <w:tcPr>
            <w:tcW w:w="12982" w:type="dxa"/>
            <w:gridSpan w:val="6"/>
            <w:shd w:val="clear" w:color="auto" w:fill="ED7D31" w:themeFill="accent2"/>
          </w:tcPr>
          <w:p w:rsidR="00212242" w:rsidRPr="00D2077B" w:rsidRDefault="00212242" w:rsidP="00212242">
            <w:pPr>
              <w:jc w:val="center"/>
              <w:rPr>
                <w:b/>
              </w:rPr>
            </w:pPr>
            <w:r>
              <w:rPr>
                <w:b/>
              </w:rPr>
              <w:t>What were the achievements of ancient civilisations and how have they influenced life in Britain and the wider world?</w:t>
            </w:r>
          </w:p>
        </w:tc>
      </w:tr>
      <w:tr w:rsidR="00212242" w:rsidTr="008D1574">
        <w:trPr>
          <w:trHeight w:val="476"/>
        </w:trPr>
        <w:tc>
          <w:tcPr>
            <w:tcW w:w="2048" w:type="dxa"/>
            <w:vMerge/>
          </w:tcPr>
          <w:p w:rsidR="00212242" w:rsidRDefault="00212242" w:rsidP="00212242"/>
        </w:tc>
        <w:tc>
          <w:tcPr>
            <w:tcW w:w="1763" w:type="dxa"/>
          </w:tcPr>
          <w:p w:rsidR="00212242" w:rsidRDefault="00212242" w:rsidP="00212242"/>
        </w:tc>
        <w:tc>
          <w:tcPr>
            <w:tcW w:w="2112" w:type="dxa"/>
          </w:tcPr>
          <w:p w:rsidR="00212242" w:rsidRDefault="00212242" w:rsidP="00212242">
            <w:r>
              <w:t>The Egyptians</w:t>
            </w:r>
          </w:p>
        </w:tc>
        <w:tc>
          <w:tcPr>
            <w:tcW w:w="1478" w:type="dxa"/>
          </w:tcPr>
          <w:p w:rsidR="00212242" w:rsidRDefault="00212242" w:rsidP="00212242"/>
        </w:tc>
        <w:tc>
          <w:tcPr>
            <w:tcW w:w="2865" w:type="dxa"/>
          </w:tcPr>
          <w:p w:rsidR="00212242" w:rsidRDefault="00212242" w:rsidP="00212242">
            <w:r>
              <w:t>The Maya civilisation</w:t>
            </w:r>
          </w:p>
        </w:tc>
        <w:tc>
          <w:tcPr>
            <w:tcW w:w="2010" w:type="dxa"/>
          </w:tcPr>
          <w:p w:rsidR="00212242" w:rsidRDefault="00212242" w:rsidP="00212242"/>
        </w:tc>
        <w:tc>
          <w:tcPr>
            <w:tcW w:w="2750" w:type="dxa"/>
          </w:tcPr>
          <w:p w:rsidR="00212242" w:rsidRDefault="00212242" w:rsidP="00212242">
            <w:r>
              <w:t>The Ancient Greeks</w:t>
            </w:r>
          </w:p>
        </w:tc>
      </w:tr>
      <w:tr w:rsidR="00212242" w:rsidTr="008D1574">
        <w:trPr>
          <w:trHeight w:val="994"/>
        </w:trPr>
        <w:tc>
          <w:tcPr>
            <w:tcW w:w="2048" w:type="dxa"/>
            <w:vMerge w:val="restart"/>
          </w:tcPr>
          <w:p w:rsidR="00212242" w:rsidRDefault="00212242" w:rsidP="00212242">
            <w:r>
              <w:t xml:space="preserve">Y6 </w:t>
            </w:r>
          </w:p>
          <w:p w:rsidR="00212242" w:rsidRDefault="00212242" w:rsidP="00212242"/>
        </w:tc>
        <w:tc>
          <w:tcPr>
            <w:tcW w:w="12982" w:type="dxa"/>
            <w:gridSpan w:val="6"/>
            <w:shd w:val="clear" w:color="auto" w:fill="7030A0"/>
          </w:tcPr>
          <w:p w:rsidR="00212242" w:rsidRPr="00D2077B" w:rsidRDefault="00212242" w:rsidP="00212242">
            <w:pPr>
              <w:jc w:val="center"/>
              <w:rPr>
                <w:b/>
              </w:rPr>
            </w:pPr>
            <w:r>
              <w:rPr>
                <w:b/>
              </w:rPr>
              <w:t>What influences of Tudor and Victorian Britain can we see in our town today?</w:t>
            </w:r>
          </w:p>
        </w:tc>
      </w:tr>
      <w:tr w:rsidR="00212242" w:rsidTr="008D1574">
        <w:trPr>
          <w:trHeight w:val="711"/>
        </w:trPr>
        <w:tc>
          <w:tcPr>
            <w:tcW w:w="2048" w:type="dxa"/>
            <w:vMerge/>
          </w:tcPr>
          <w:p w:rsidR="00212242" w:rsidRDefault="00212242" w:rsidP="00212242"/>
        </w:tc>
        <w:tc>
          <w:tcPr>
            <w:tcW w:w="1763" w:type="dxa"/>
          </w:tcPr>
          <w:p w:rsidR="00212242" w:rsidRDefault="00212242" w:rsidP="00212242"/>
        </w:tc>
        <w:tc>
          <w:tcPr>
            <w:tcW w:w="2112" w:type="dxa"/>
          </w:tcPr>
          <w:p w:rsidR="00212242" w:rsidRDefault="00212242" w:rsidP="00212242">
            <w:r>
              <w:t xml:space="preserve">The Tudors (possibly local links with </w:t>
            </w:r>
            <w:proofErr w:type="spellStart"/>
            <w:r>
              <w:t>Shibden</w:t>
            </w:r>
            <w:proofErr w:type="spellEnd"/>
            <w:r>
              <w:t xml:space="preserve"> Hall)</w:t>
            </w:r>
          </w:p>
        </w:tc>
        <w:tc>
          <w:tcPr>
            <w:tcW w:w="1478" w:type="dxa"/>
          </w:tcPr>
          <w:p w:rsidR="00212242" w:rsidRDefault="00212242" w:rsidP="00212242"/>
        </w:tc>
        <w:tc>
          <w:tcPr>
            <w:tcW w:w="2865" w:type="dxa"/>
          </w:tcPr>
          <w:p w:rsidR="00212242" w:rsidRDefault="00212242" w:rsidP="00212242">
            <w:r>
              <w:t>Local history and the Victorians (Halifax/</w:t>
            </w:r>
            <w:proofErr w:type="spellStart"/>
            <w:r>
              <w:t>Saltaire</w:t>
            </w:r>
            <w:proofErr w:type="spellEnd"/>
            <w:r>
              <w:t>)</w:t>
            </w:r>
          </w:p>
        </w:tc>
        <w:tc>
          <w:tcPr>
            <w:tcW w:w="2010" w:type="dxa"/>
          </w:tcPr>
          <w:p w:rsidR="00212242" w:rsidRDefault="00212242" w:rsidP="00212242"/>
        </w:tc>
        <w:tc>
          <w:tcPr>
            <w:tcW w:w="2750" w:type="dxa"/>
          </w:tcPr>
          <w:p w:rsidR="00212242" w:rsidRDefault="00212242" w:rsidP="00212242">
            <w:r>
              <w:t>The impact of war</w:t>
            </w:r>
          </w:p>
        </w:tc>
      </w:tr>
    </w:tbl>
    <w:p w:rsidR="008B33C4" w:rsidRDefault="008B33C4">
      <w:bookmarkStart w:id="0" w:name="_GoBack"/>
      <w:bookmarkEnd w:id="0"/>
    </w:p>
    <w:sectPr w:rsidR="008B33C4" w:rsidSect="008D1574">
      <w:headerReference w:type="default" r:id="rId6"/>
      <w:pgSz w:w="16838" w:h="11906" w:orient="landscape"/>
      <w:pgMar w:top="1440" w:right="212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F85" w:rsidRDefault="00AD6F85" w:rsidP="00AD6F85">
      <w:pPr>
        <w:spacing w:after="0" w:line="240" w:lineRule="auto"/>
      </w:pPr>
      <w:r>
        <w:separator/>
      </w:r>
    </w:p>
  </w:endnote>
  <w:endnote w:type="continuationSeparator" w:id="0">
    <w:p w:rsidR="00AD6F85" w:rsidRDefault="00AD6F85" w:rsidP="00AD6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F85" w:rsidRDefault="00AD6F85" w:rsidP="00AD6F85">
      <w:pPr>
        <w:spacing w:after="0" w:line="240" w:lineRule="auto"/>
      </w:pPr>
      <w:r>
        <w:separator/>
      </w:r>
    </w:p>
  </w:footnote>
  <w:footnote w:type="continuationSeparator" w:id="0">
    <w:p w:rsidR="00AD6F85" w:rsidRDefault="00AD6F85" w:rsidP="00AD6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F85" w:rsidRDefault="00AD6F85" w:rsidP="00AD6F85">
    <w:pPr>
      <w:jc w:val="center"/>
    </w:pPr>
    <w:r w:rsidRPr="00786367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60D0A8C" wp14:editId="2D5A6C49">
          <wp:simplePos x="0" y="0"/>
          <wp:positionH relativeFrom="leftMargin">
            <wp:posOffset>1066800</wp:posOffset>
          </wp:positionH>
          <wp:positionV relativeFrom="paragraph">
            <wp:posOffset>0</wp:posOffset>
          </wp:positionV>
          <wp:extent cx="685800" cy="819785"/>
          <wp:effectExtent l="0" t="0" r="0" b="9525"/>
          <wp:wrapTight wrapText="bothSides">
            <wp:wrapPolygon edited="0">
              <wp:start x="0" y="0"/>
              <wp:lineTo x="0" y="21081"/>
              <wp:lineTo x="21000" y="21081"/>
              <wp:lineTo x="21000" y="0"/>
              <wp:lineTo x="0" y="0"/>
            </wp:wrapPolygon>
          </wp:wrapTight>
          <wp:docPr id="1" name="Picture 1" descr="C:\Users\jscardifield.NORTHOWRAMPS\Desktop\northowram-primary-school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scardifield.NORTHOWRAMPS\Desktop\northowram-primary-school-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D6F85" w:rsidRDefault="00AD6F85" w:rsidP="00AD6F85">
    <w:pPr>
      <w:jc w:val="center"/>
      <w:rPr>
        <w:sz w:val="32"/>
        <w:szCs w:val="32"/>
      </w:rPr>
    </w:pPr>
    <w:proofErr w:type="spellStart"/>
    <w:r w:rsidRPr="00786367">
      <w:rPr>
        <w:sz w:val="32"/>
        <w:szCs w:val="32"/>
      </w:rPr>
      <w:t>Northowram</w:t>
    </w:r>
    <w:proofErr w:type="spellEnd"/>
    <w:r w:rsidRPr="00786367">
      <w:rPr>
        <w:sz w:val="32"/>
        <w:szCs w:val="32"/>
      </w:rPr>
      <w:t xml:space="preserve"> Primary School</w:t>
    </w:r>
    <w:r>
      <w:rPr>
        <w:b/>
        <w:sz w:val="32"/>
        <w:szCs w:val="32"/>
      </w:rPr>
      <w:t xml:space="preserve"> HISTORY</w:t>
    </w:r>
    <w:r w:rsidRPr="00786367">
      <w:rPr>
        <w:sz w:val="32"/>
        <w:szCs w:val="32"/>
      </w:rPr>
      <w:t xml:space="preserve"> Long Term Curriculum Map</w:t>
    </w:r>
    <w:r>
      <w:rPr>
        <w:sz w:val="32"/>
        <w:szCs w:val="32"/>
      </w:rPr>
      <w:t xml:space="preserve"> (from Sept 2021)</w:t>
    </w:r>
  </w:p>
  <w:p w:rsidR="00AD6F85" w:rsidRDefault="00AD6F85">
    <w:pPr>
      <w:pStyle w:val="Header"/>
    </w:pPr>
  </w:p>
  <w:p w:rsidR="00AD6F85" w:rsidRDefault="00AD6F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518"/>
    <w:rsid w:val="000C435D"/>
    <w:rsid w:val="00212242"/>
    <w:rsid w:val="002E0B25"/>
    <w:rsid w:val="004827A7"/>
    <w:rsid w:val="004D5880"/>
    <w:rsid w:val="005F30E2"/>
    <w:rsid w:val="0071070B"/>
    <w:rsid w:val="008B33C4"/>
    <w:rsid w:val="008D1574"/>
    <w:rsid w:val="0096005A"/>
    <w:rsid w:val="009634A8"/>
    <w:rsid w:val="00983CEF"/>
    <w:rsid w:val="00AD6F85"/>
    <w:rsid w:val="00D2077B"/>
    <w:rsid w:val="00F5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9F7E2"/>
  <w15:chartTrackingRefBased/>
  <w15:docId w15:val="{FF6C29D2-F52A-4833-A369-FFDCF3BC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6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6F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F85"/>
  </w:style>
  <w:style w:type="paragraph" w:styleId="Footer">
    <w:name w:val="footer"/>
    <w:basedOn w:val="Normal"/>
    <w:link w:val="FooterChar"/>
    <w:uiPriority w:val="99"/>
    <w:unhideWhenUsed/>
    <w:rsid w:val="00AD6F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Scrimshaw</dc:creator>
  <cp:keywords/>
  <dc:description/>
  <cp:lastModifiedBy>Laura Horsfall</cp:lastModifiedBy>
  <cp:revision>8</cp:revision>
  <dcterms:created xsi:type="dcterms:W3CDTF">2021-07-22T07:42:00Z</dcterms:created>
  <dcterms:modified xsi:type="dcterms:W3CDTF">2022-03-03T08:35:00Z</dcterms:modified>
</cp:coreProperties>
</file>